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2F35" w:rsidRPr="00DE4F0E" w:rsidRDefault="008D2F35" w:rsidP="001B2017">
      <w:pPr>
        <w:spacing w:line="360" w:lineRule="auto"/>
        <w:jc w:val="both"/>
        <w:rPr>
          <w:rFonts w:ascii="Times New Roman" w:hAnsi="Times New Roman" w:cs="Times New Roman"/>
        </w:rPr>
      </w:pPr>
      <w:r w:rsidRPr="00DE4F0E">
        <w:rPr>
          <w:rFonts w:ascii="Times New Roman" w:hAnsi="Times New Roman" w:cs="Times New Roman"/>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8D2F35" w:rsidRPr="00DE4F0E" w:rsidTr="00950C64">
        <w:trPr>
          <w:trHeight w:val="977"/>
        </w:trPr>
        <w:tc>
          <w:tcPr>
            <w:tcW w:w="3062" w:type="dxa"/>
          </w:tcPr>
          <w:p w:rsidR="008D2F35" w:rsidRPr="001B2017" w:rsidRDefault="008D2F35" w:rsidP="001B2017">
            <w:pPr>
              <w:spacing w:line="360" w:lineRule="auto"/>
              <w:jc w:val="both"/>
              <w:rPr>
                <w:rFonts w:ascii="Times New Roman" w:hAnsi="Times New Roman" w:cs="Times New Roman"/>
                <w:b/>
                <w:bCs/>
              </w:rPr>
            </w:pPr>
            <w:r w:rsidRPr="001B2017">
              <w:rPr>
                <w:rFonts w:ascii="Times New Roman" w:hAnsi="Times New Roman" w:cs="Times New Roman"/>
                <w:b/>
                <w:bCs/>
              </w:rPr>
              <w:t>Article Number:</w:t>
            </w:r>
          </w:p>
          <w:p w:rsidR="008D2F35" w:rsidRPr="001B2017" w:rsidRDefault="008D2F35" w:rsidP="001B2017">
            <w:pPr>
              <w:spacing w:line="360" w:lineRule="auto"/>
              <w:jc w:val="both"/>
              <w:rPr>
                <w:rFonts w:ascii="Times New Roman" w:hAnsi="Times New Roman" w:cs="Times New Roman"/>
                <w:b/>
              </w:rPr>
            </w:pPr>
            <w:r w:rsidRPr="001B2017">
              <w:rPr>
                <w:rFonts w:ascii="Times New Roman" w:hAnsi="Times New Roman" w:cs="Times New Roman"/>
                <w:b/>
              </w:rPr>
              <w:t>JMPH-3092</w:t>
            </w:r>
          </w:p>
        </w:tc>
        <w:tc>
          <w:tcPr>
            <w:tcW w:w="3600" w:type="dxa"/>
          </w:tcPr>
          <w:p w:rsidR="008D2F35" w:rsidRPr="001B2017" w:rsidRDefault="008D2F35" w:rsidP="001B2017">
            <w:pPr>
              <w:autoSpaceDE w:val="0"/>
              <w:autoSpaceDN w:val="0"/>
              <w:adjustRightInd w:val="0"/>
              <w:spacing w:after="0" w:line="360" w:lineRule="auto"/>
              <w:jc w:val="both"/>
              <w:rPr>
                <w:rFonts w:ascii="Times New Roman" w:hAnsi="Times New Roman" w:cs="Times New Roman"/>
                <w:b/>
                <w:bCs/>
                <w:lang w:val="en-GB"/>
              </w:rPr>
            </w:pPr>
            <w:r w:rsidRPr="001B2017">
              <w:rPr>
                <w:rFonts w:ascii="Times New Roman" w:hAnsi="Times New Roman" w:cs="Times New Roman"/>
                <w:b/>
                <w:bCs/>
                <w:lang w:val="en-GB"/>
              </w:rPr>
              <w:t>Author Name</w:t>
            </w:r>
          </w:p>
          <w:p w:rsidR="008D2F35" w:rsidRPr="001B2017" w:rsidRDefault="008D2F35" w:rsidP="001B2017">
            <w:pPr>
              <w:autoSpaceDE w:val="0"/>
              <w:autoSpaceDN w:val="0"/>
              <w:adjustRightInd w:val="0"/>
              <w:spacing w:after="0" w:line="360" w:lineRule="auto"/>
              <w:jc w:val="both"/>
              <w:rPr>
                <w:rFonts w:ascii="Times New Roman" w:hAnsi="Times New Roman" w:cs="Times New Roman"/>
                <w:b/>
              </w:rPr>
            </w:pPr>
          </w:p>
          <w:p w:rsidR="008D2F35" w:rsidRPr="001B2017" w:rsidRDefault="008D2F35" w:rsidP="001B2017">
            <w:pPr>
              <w:autoSpaceDE w:val="0"/>
              <w:autoSpaceDN w:val="0"/>
              <w:adjustRightInd w:val="0"/>
              <w:spacing w:after="0" w:line="360" w:lineRule="auto"/>
              <w:jc w:val="both"/>
              <w:rPr>
                <w:rFonts w:ascii="Times New Roman" w:hAnsi="Times New Roman" w:cs="Times New Roman"/>
                <w:b/>
                <w:bCs/>
                <w:lang w:val="en-GB"/>
              </w:rPr>
            </w:pPr>
            <w:r w:rsidRPr="001B2017">
              <w:rPr>
                <w:rFonts w:ascii="Times New Roman" w:hAnsi="Times New Roman" w:cs="Times New Roman"/>
                <w:b/>
                <w:bCs/>
                <w:lang w:val="en-GB"/>
              </w:rPr>
              <w:t xml:space="preserve">Gull </w:t>
            </w:r>
            <w:proofErr w:type="spellStart"/>
            <w:r w:rsidRPr="001B2017">
              <w:rPr>
                <w:rFonts w:ascii="Times New Roman" w:hAnsi="Times New Roman" w:cs="Times New Roman"/>
                <w:b/>
                <w:bCs/>
                <w:lang w:val="en-GB"/>
              </w:rPr>
              <w:t>Anayet</w:t>
            </w:r>
            <w:proofErr w:type="spellEnd"/>
          </w:p>
        </w:tc>
        <w:tc>
          <w:tcPr>
            <w:tcW w:w="3443" w:type="dxa"/>
          </w:tcPr>
          <w:p w:rsidR="008D2F35" w:rsidRPr="001B2017" w:rsidRDefault="008D2F35" w:rsidP="001B2017">
            <w:pPr>
              <w:spacing w:line="360" w:lineRule="auto"/>
              <w:jc w:val="both"/>
              <w:rPr>
                <w:rFonts w:ascii="Times New Roman" w:hAnsi="Times New Roman" w:cs="Times New Roman"/>
                <w:b/>
              </w:rPr>
            </w:pPr>
            <w:r w:rsidRPr="001B2017">
              <w:rPr>
                <w:rFonts w:ascii="Times New Roman" w:hAnsi="Times New Roman" w:cs="Times New Roman"/>
                <w:b/>
              </w:rPr>
              <w:t xml:space="preserve"> </w:t>
            </w:r>
          </w:p>
        </w:tc>
      </w:tr>
      <w:tr w:rsidR="008D2F35" w:rsidRPr="00DE4F0E" w:rsidTr="00950C64">
        <w:trPr>
          <w:trHeight w:val="413"/>
        </w:trPr>
        <w:tc>
          <w:tcPr>
            <w:tcW w:w="3062" w:type="dxa"/>
            <w:vAlign w:val="center"/>
          </w:tcPr>
          <w:p w:rsidR="008D2F35" w:rsidRPr="001B2017" w:rsidRDefault="008D2F35" w:rsidP="001B2017">
            <w:pPr>
              <w:spacing w:line="360" w:lineRule="auto"/>
              <w:jc w:val="both"/>
              <w:rPr>
                <w:rFonts w:ascii="Times New Roman" w:hAnsi="Times New Roman" w:cs="Times New Roman"/>
                <w:b/>
              </w:rPr>
            </w:pPr>
            <w:r w:rsidRPr="001B2017">
              <w:rPr>
                <w:rFonts w:ascii="Times New Roman" w:hAnsi="Times New Roman" w:cs="Times New Roman"/>
                <w:b/>
              </w:rPr>
              <w:t>Accept</w:t>
            </w:r>
          </w:p>
        </w:tc>
        <w:tc>
          <w:tcPr>
            <w:tcW w:w="3600" w:type="dxa"/>
            <w:vAlign w:val="center"/>
          </w:tcPr>
          <w:p w:rsidR="008D2F35" w:rsidRPr="001B2017" w:rsidRDefault="008D2F35" w:rsidP="001B2017">
            <w:pPr>
              <w:pStyle w:val="ListParagraph"/>
              <w:numPr>
                <w:ilvl w:val="0"/>
                <w:numId w:val="1"/>
              </w:numPr>
              <w:spacing w:line="360" w:lineRule="auto"/>
              <w:jc w:val="both"/>
              <w:rPr>
                <w:rFonts w:ascii="Times New Roman" w:hAnsi="Times New Roman" w:cs="Times New Roman"/>
                <w:b/>
              </w:rPr>
            </w:pPr>
            <w:r w:rsidRPr="001B2017">
              <w:rPr>
                <w:rFonts w:ascii="Times New Roman" w:hAnsi="Times New Roman" w:cs="Times New Roman"/>
                <w:b/>
              </w:rPr>
              <w:t>Minor Revision</w:t>
            </w:r>
          </w:p>
        </w:tc>
        <w:tc>
          <w:tcPr>
            <w:tcW w:w="3443" w:type="dxa"/>
            <w:vAlign w:val="center"/>
          </w:tcPr>
          <w:p w:rsidR="008D2F35" w:rsidRPr="001B2017" w:rsidRDefault="008D2F35" w:rsidP="001B2017">
            <w:pPr>
              <w:spacing w:line="360" w:lineRule="auto"/>
              <w:jc w:val="both"/>
              <w:rPr>
                <w:rFonts w:ascii="Times New Roman" w:hAnsi="Times New Roman" w:cs="Times New Roman"/>
                <w:b/>
              </w:rPr>
            </w:pPr>
            <w:r w:rsidRPr="001B2017">
              <w:rPr>
                <w:rFonts w:ascii="Times New Roman" w:hAnsi="Times New Roman" w:cs="Times New Roman"/>
                <w:b/>
              </w:rPr>
              <w:t>Major Revision</w:t>
            </w:r>
          </w:p>
        </w:tc>
      </w:tr>
      <w:tr w:rsidR="008D2F35" w:rsidRPr="00DE4F0E" w:rsidTr="00950C64">
        <w:trPr>
          <w:trHeight w:val="440"/>
        </w:trPr>
        <w:tc>
          <w:tcPr>
            <w:tcW w:w="3062" w:type="dxa"/>
            <w:vAlign w:val="center"/>
          </w:tcPr>
          <w:p w:rsidR="008D2F35" w:rsidRPr="001B2017" w:rsidRDefault="008D2F35" w:rsidP="001B2017">
            <w:pPr>
              <w:spacing w:line="360" w:lineRule="auto"/>
              <w:jc w:val="both"/>
              <w:rPr>
                <w:rFonts w:ascii="Times New Roman" w:hAnsi="Times New Roman" w:cs="Times New Roman"/>
                <w:b/>
              </w:rPr>
            </w:pPr>
            <w:r w:rsidRPr="001B2017">
              <w:rPr>
                <w:rFonts w:ascii="Times New Roman" w:hAnsi="Times New Roman" w:cs="Times New Roman"/>
                <w:b/>
              </w:rPr>
              <w:t>Reject</w:t>
            </w:r>
          </w:p>
        </w:tc>
        <w:tc>
          <w:tcPr>
            <w:tcW w:w="3600" w:type="dxa"/>
            <w:vAlign w:val="center"/>
          </w:tcPr>
          <w:p w:rsidR="008D2F35" w:rsidRPr="001B2017" w:rsidRDefault="008D2F35" w:rsidP="001B2017">
            <w:pPr>
              <w:spacing w:line="360" w:lineRule="auto"/>
              <w:jc w:val="both"/>
              <w:rPr>
                <w:rFonts w:ascii="Times New Roman" w:hAnsi="Times New Roman" w:cs="Times New Roman"/>
                <w:b/>
              </w:rPr>
            </w:pPr>
            <w:r w:rsidRPr="001B2017">
              <w:rPr>
                <w:rFonts w:ascii="Times New Roman" w:hAnsi="Times New Roman" w:cs="Times New Roman"/>
                <w:b/>
              </w:rPr>
              <w:t>Re-revision</w:t>
            </w:r>
          </w:p>
        </w:tc>
        <w:tc>
          <w:tcPr>
            <w:tcW w:w="3443" w:type="dxa"/>
            <w:vAlign w:val="center"/>
          </w:tcPr>
          <w:p w:rsidR="008D2F35" w:rsidRPr="001B2017" w:rsidRDefault="008D2F35" w:rsidP="001B2017">
            <w:pPr>
              <w:spacing w:line="360" w:lineRule="auto"/>
              <w:jc w:val="both"/>
              <w:rPr>
                <w:rFonts w:ascii="Times New Roman" w:hAnsi="Times New Roman" w:cs="Times New Roman"/>
                <w:b/>
              </w:rPr>
            </w:pPr>
            <w:r w:rsidRPr="001B2017">
              <w:rPr>
                <w:rFonts w:ascii="Times New Roman" w:hAnsi="Times New Roman" w:cs="Times New Roman"/>
                <w:b/>
              </w:rPr>
              <w:t>Poor Quality</w:t>
            </w:r>
          </w:p>
        </w:tc>
      </w:tr>
      <w:tr w:rsidR="008D2F35" w:rsidRPr="00DE4F0E" w:rsidTr="00950C64">
        <w:trPr>
          <w:trHeight w:val="1408"/>
        </w:trPr>
        <w:tc>
          <w:tcPr>
            <w:tcW w:w="10105" w:type="dxa"/>
            <w:gridSpan w:val="3"/>
          </w:tcPr>
          <w:p w:rsidR="008D2F35" w:rsidRPr="001B2017" w:rsidRDefault="008D2F35" w:rsidP="001B2017">
            <w:pPr>
              <w:spacing w:line="360" w:lineRule="auto"/>
              <w:jc w:val="both"/>
              <w:rPr>
                <w:rFonts w:ascii="Times New Roman" w:hAnsi="Times New Roman" w:cs="Times New Roman"/>
                <w:b/>
                <w:bCs/>
                <w:shd w:val="clear" w:color="auto" w:fill="FFFFFF"/>
                <w:lang w:val="en-IN" w:eastAsia="en-IN"/>
              </w:rPr>
            </w:pPr>
            <w:r w:rsidRPr="001B2017">
              <w:rPr>
                <w:rFonts w:ascii="Times New Roman" w:eastAsia="Times New Roman" w:hAnsi="Times New Roman" w:cs="Times New Roman"/>
                <w:b/>
                <w:bCs/>
                <w:shd w:val="clear" w:color="auto" w:fill="FFFFFF"/>
                <w:lang w:val="en-IN" w:eastAsia="en-IN"/>
              </w:rPr>
              <w:t>Title:</w:t>
            </w:r>
            <w:r w:rsidRPr="001B2017">
              <w:rPr>
                <w:rFonts w:ascii="Times New Roman" w:hAnsi="Times New Roman" w:cs="Times New Roman"/>
                <w:b/>
                <w:bCs/>
                <w:shd w:val="clear" w:color="auto" w:fill="FFFFFF"/>
                <w:lang w:val="en-IN" w:eastAsia="en-IN"/>
              </w:rPr>
              <w:t xml:space="preserve"> Assessment of Phytochemicals and Antioxidant Properties of Lavender Under Apple-Based Agroforestry in Kashmir</w:t>
            </w:r>
          </w:p>
          <w:p w:rsidR="00697DDA" w:rsidRPr="00697DDA" w:rsidRDefault="008D2F35" w:rsidP="00697DDA">
            <w:pPr>
              <w:spacing w:line="360" w:lineRule="auto"/>
              <w:jc w:val="both"/>
              <w:rPr>
                <w:rFonts w:ascii="Times New Roman" w:hAnsi="Times New Roman" w:cs="Times New Roman"/>
              </w:rPr>
            </w:pPr>
            <w:r w:rsidRPr="00697DDA">
              <w:rPr>
                <w:rFonts w:ascii="Times New Roman" w:eastAsia="Times New Roman" w:hAnsi="Times New Roman" w:cs="Times New Roman"/>
                <w:b/>
                <w:bCs/>
                <w:shd w:val="clear" w:color="auto" w:fill="FFFFFF"/>
                <w:lang w:val="en-IN" w:eastAsia="en-IN"/>
              </w:rPr>
              <w:t>General Comments from Reviewer</w:t>
            </w:r>
            <w:r w:rsidRPr="00697DDA">
              <w:rPr>
                <w:rFonts w:ascii="Times New Roman" w:hAnsi="Times New Roman" w:cs="Times New Roman"/>
                <w:b/>
              </w:rPr>
              <w:t>:</w:t>
            </w:r>
            <w:r w:rsidR="00DE4F0E" w:rsidRPr="00697DDA">
              <w:rPr>
                <w:rFonts w:ascii="Times New Roman" w:hAnsi="Times New Roman" w:cs="Times New Roman"/>
              </w:rPr>
              <w:t xml:space="preserve"> </w:t>
            </w:r>
            <w:r w:rsidR="00697DDA" w:rsidRPr="00697DDA">
              <w:rPr>
                <w:rFonts w:ascii="Times New Roman" w:hAnsi="Times New Roman" w:cs="Times New Roman"/>
              </w:rPr>
              <w:t>The study focuses on an essential and contemporary issue concerning the integration of medicinal plants and aromatic plants into agroforestry systems in the temperate zones. The research fits very well with the concepts of sustainable agriculture as well as systems of horticultural diversification particularly in the Himalayan area. In addition, the overall work is relevant to researchers and extension agents and policymakers and provides an excellent base for future research.</w:t>
            </w:r>
          </w:p>
          <w:p w:rsidR="00053645" w:rsidRDefault="00053645" w:rsidP="00053645">
            <w:pPr>
              <w:pStyle w:val="ListParagraph"/>
              <w:numPr>
                <w:ilvl w:val="0"/>
                <w:numId w:val="3"/>
              </w:numPr>
              <w:spacing w:line="360" w:lineRule="auto"/>
              <w:jc w:val="both"/>
              <w:rPr>
                <w:rFonts w:ascii="Times New Roman" w:hAnsi="Times New Roman" w:cs="Times New Roman"/>
              </w:rPr>
            </w:pPr>
            <w:r w:rsidRPr="00053645">
              <w:rPr>
                <w:rFonts w:ascii="Times New Roman" w:hAnsi="Times New Roman" w:cs="Times New Roman"/>
              </w:rPr>
              <w:t>The introduction presents a thorough overview of medicinal/ aromatic plants, agroforestry and the significance of lavender. There could be some little condensing of the general information to achieve better focus, however, the specific area of lack of research surrounding the phytochemical/ antioxidant actions of lavender grown in an apple-based agroforestry environment in Kashmir should be highlighted.</w:t>
            </w:r>
          </w:p>
          <w:p w:rsidR="00053645" w:rsidRDefault="00053645" w:rsidP="00053645">
            <w:pPr>
              <w:pStyle w:val="ListParagraph"/>
              <w:numPr>
                <w:ilvl w:val="0"/>
                <w:numId w:val="3"/>
              </w:numPr>
              <w:spacing w:line="360" w:lineRule="auto"/>
              <w:jc w:val="both"/>
              <w:rPr>
                <w:rFonts w:ascii="Times New Roman" w:hAnsi="Times New Roman" w:cs="Times New Roman"/>
              </w:rPr>
            </w:pPr>
            <w:r w:rsidRPr="00053645">
              <w:rPr>
                <w:rFonts w:ascii="Times New Roman" w:hAnsi="Times New Roman" w:cs="Times New Roman"/>
              </w:rPr>
              <w:t>The tables are informative and organized; however, minor formatting corrections should be completed. Recommended corrections include eliminating duplicated values, ensuring consistent units and symbols, and indicating statistically significant results clearly. These types of adjustments will increase both the ability of the reader to interpret the data, as well as the ease of reading and interpreting the information in the tables.</w:t>
            </w:r>
          </w:p>
          <w:p w:rsidR="0080375C" w:rsidRDefault="0080375C" w:rsidP="0080375C">
            <w:pPr>
              <w:pStyle w:val="ListParagraph"/>
              <w:numPr>
                <w:ilvl w:val="0"/>
                <w:numId w:val="3"/>
              </w:numPr>
              <w:spacing w:line="360" w:lineRule="auto"/>
              <w:jc w:val="both"/>
              <w:rPr>
                <w:rFonts w:ascii="Times New Roman" w:hAnsi="Times New Roman" w:cs="Times New Roman"/>
              </w:rPr>
            </w:pPr>
            <w:r w:rsidRPr="0080375C">
              <w:rPr>
                <w:rFonts w:ascii="Times New Roman" w:hAnsi="Times New Roman" w:cs="Times New Roman"/>
              </w:rPr>
              <w:t>The results are clearly presented and supported by tables that give a good indication of the data presented. The findings have demonstrated that there is an impact of spatial arrangement on the levels of oil content, phenolic compounds, flavonoids, antioxidant activity, and chemical make-up of lavender oil.</w:t>
            </w:r>
          </w:p>
          <w:p w:rsidR="008D2F35" w:rsidRPr="00123B1D" w:rsidRDefault="00123B1D" w:rsidP="00123B1D">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 xml:space="preserve">The </w:t>
            </w:r>
            <w:r w:rsidRPr="00123B1D">
              <w:rPr>
                <w:rFonts w:ascii="Times New Roman" w:hAnsi="Times New Roman" w:cs="Times New Roman"/>
              </w:rPr>
              <w:t>discussion supports all proposed theories and provides a connection between this current research and previous studies. Conclusions are easily understood and applicable; therefore, this section should contain an added short practical suggestion for farmers or agroforestry practitioners on how best to space plants in apple/lavender systems so that they can utilize t</w:t>
            </w:r>
            <w:bookmarkStart w:id="0" w:name="_GoBack"/>
            <w:bookmarkEnd w:id="0"/>
            <w:r w:rsidRPr="00123B1D">
              <w:rPr>
                <w:rFonts w:ascii="Times New Roman" w:hAnsi="Times New Roman" w:cs="Times New Roman"/>
              </w:rPr>
              <w:t>he results of this research to their advantage.</w:t>
            </w:r>
          </w:p>
          <w:p w:rsidR="008D2F35" w:rsidRPr="00DE4F0E" w:rsidRDefault="008D2F35" w:rsidP="001B2017">
            <w:pPr>
              <w:spacing w:line="360" w:lineRule="auto"/>
              <w:jc w:val="both"/>
              <w:rPr>
                <w:rFonts w:ascii="Times New Roman" w:hAnsi="Times New Roman" w:cs="Times New Roman"/>
              </w:rPr>
            </w:pPr>
            <w:r w:rsidRPr="00DE4F0E">
              <w:rPr>
                <w:rFonts w:ascii="Times New Roman" w:eastAsia="Times New Roman" w:hAnsi="Times New Roman" w:cs="Times New Roman"/>
                <w:bCs/>
                <w:shd w:val="clear" w:color="auto" w:fill="FFFFFF"/>
                <w:lang w:val="en-IN" w:eastAsia="en-IN"/>
              </w:rPr>
              <w:t>The article can be published after minor revision.</w:t>
            </w:r>
          </w:p>
        </w:tc>
      </w:tr>
    </w:tbl>
    <w:p w:rsidR="008D2F35" w:rsidRPr="00DE4F0E" w:rsidRDefault="008D2F35" w:rsidP="001B2017">
      <w:pPr>
        <w:spacing w:line="360" w:lineRule="auto"/>
        <w:jc w:val="both"/>
        <w:rPr>
          <w:rFonts w:ascii="Times New Roman" w:hAnsi="Times New Roman" w:cs="Times New Roman"/>
        </w:rPr>
      </w:pPr>
    </w:p>
    <w:p w:rsidR="00911107" w:rsidRPr="00DE4F0E" w:rsidRDefault="00123B1D" w:rsidP="001B2017">
      <w:pPr>
        <w:spacing w:line="360" w:lineRule="auto"/>
        <w:jc w:val="both"/>
        <w:rPr>
          <w:rFonts w:ascii="Times New Roman" w:hAnsi="Times New Roman" w:cs="Times New Roman"/>
        </w:rPr>
      </w:pPr>
    </w:p>
    <w:sectPr w:rsidR="00911107" w:rsidRPr="00DE4F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777DD"/>
    <w:multiLevelType w:val="hybridMultilevel"/>
    <w:tmpl w:val="71EC004A"/>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132E717F"/>
    <w:multiLevelType w:val="hybridMultilevel"/>
    <w:tmpl w:val="392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BAC3680"/>
    <w:multiLevelType w:val="hybridMultilevel"/>
    <w:tmpl w:val="282ED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F35"/>
    <w:rsid w:val="00053645"/>
    <w:rsid w:val="00123B1D"/>
    <w:rsid w:val="0014749C"/>
    <w:rsid w:val="001B2017"/>
    <w:rsid w:val="00697DDA"/>
    <w:rsid w:val="0080375C"/>
    <w:rsid w:val="008D2F35"/>
    <w:rsid w:val="00B80FE9"/>
    <w:rsid w:val="00C34340"/>
    <w:rsid w:val="00DE4F0E"/>
    <w:rsid w:val="00DE6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DBA052-B058-425B-B70D-43F48126E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F35"/>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2F35"/>
    <w:pPr>
      <w:ind w:left="720"/>
      <w:contextualSpacing/>
    </w:pPr>
  </w:style>
  <w:style w:type="character" w:styleId="Emphasis">
    <w:name w:val="Emphasis"/>
    <w:basedOn w:val="DefaultParagraphFont"/>
    <w:uiPriority w:val="20"/>
    <w:qFormat/>
    <w:rsid w:val="008D2F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0488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15</cp:revision>
  <dcterms:created xsi:type="dcterms:W3CDTF">2025-12-17T13:20:00Z</dcterms:created>
  <dcterms:modified xsi:type="dcterms:W3CDTF">2025-12-18T04:59:00Z</dcterms:modified>
</cp:coreProperties>
</file>